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9D" w:rsidRDefault="004F0A9D" w:rsidP="004F0A9D">
      <w:pPr>
        <w:spacing w:line="300" w:lineRule="atLeast"/>
        <w:jc w:val="center"/>
        <w:rPr>
          <w:b/>
          <w:sz w:val="28"/>
          <w:szCs w:val="28"/>
          <w:lang w:val="bg-BG" w:eastAsia="en-US"/>
        </w:rPr>
      </w:pPr>
      <w:r>
        <w:rPr>
          <w:b/>
          <w:sz w:val="28"/>
          <w:szCs w:val="28"/>
          <w:lang w:val="bg-BG" w:eastAsia="en-US"/>
        </w:rPr>
        <w:t>ТЕХНИЧЕСКА СПЕЦИФИКАЦИЯ</w:t>
      </w:r>
    </w:p>
    <w:p w:rsidR="004F0A9D" w:rsidRDefault="004F0A9D" w:rsidP="004F0A9D">
      <w:pPr>
        <w:spacing w:line="300" w:lineRule="atLeast"/>
        <w:jc w:val="center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spacing w:before="100" w:after="100"/>
        <w:jc w:val="center"/>
        <w:rPr>
          <w:rFonts w:eastAsia="Arial Unicode MS"/>
          <w:b/>
          <w:sz w:val="24"/>
          <w:szCs w:val="24"/>
          <w:lang w:val="bg-BG" w:eastAsia="en-US"/>
        </w:rPr>
      </w:pPr>
      <w:r>
        <w:rPr>
          <w:rFonts w:eastAsia="Arial Unicode MS"/>
          <w:b/>
          <w:sz w:val="24"/>
          <w:szCs w:val="24"/>
          <w:lang w:val="bg-BG" w:eastAsia="en-US"/>
        </w:rPr>
        <w:t>КЪМ ОБЯВА ЗА ОБЩЕСТВЕНА ПОРЪЧКА НА СТОЙНОСТ</w:t>
      </w:r>
    </w:p>
    <w:p w:rsidR="004F0A9D" w:rsidRDefault="004F0A9D" w:rsidP="004F0A9D">
      <w:pPr>
        <w:spacing w:before="100" w:after="100"/>
        <w:jc w:val="center"/>
        <w:rPr>
          <w:rFonts w:eastAsia="Arial Unicode MS"/>
          <w:b/>
          <w:sz w:val="24"/>
          <w:szCs w:val="24"/>
          <w:lang w:val="bg-BG" w:eastAsia="en-US"/>
        </w:rPr>
      </w:pPr>
      <w:r>
        <w:rPr>
          <w:rFonts w:eastAsia="Arial Unicode MS"/>
          <w:b/>
          <w:sz w:val="24"/>
          <w:szCs w:val="24"/>
          <w:lang w:val="bg-BG" w:eastAsia="en-US"/>
        </w:rPr>
        <w:t>ПО ЧЛ. 20, АЛ. 3 ОТ ЗОП</w:t>
      </w:r>
    </w:p>
    <w:p w:rsidR="004F0A9D" w:rsidRDefault="004F0A9D" w:rsidP="004F0A9D">
      <w:pPr>
        <w:jc w:val="center"/>
        <w:rPr>
          <w:sz w:val="24"/>
          <w:szCs w:val="24"/>
          <w:lang w:val="bg-BG" w:eastAsia="en-US"/>
        </w:rPr>
      </w:pPr>
    </w:p>
    <w:p w:rsidR="004F0A9D" w:rsidRDefault="004F0A9D" w:rsidP="004F0A9D">
      <w:pPr>
        <w:spacing w:line="300" w:lineRule="atLeast"/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>С ПРЕДМЕТ:</w:t>
      </w:r>
    </w:p>
    <w:p w:rsidR="004F0A9D" w:rsidRDefault="004F0A9D" w:rsidP="004F0A9D">
      <w:pPr>
        <w:spacing w:line="300" w:lineRule="atLeast"/>
        <w:jc w:val="center"/>
        <w:rPr>
          <w:sz w:val="24"/>
          <w:szCs w:val="24"/>
          <w:lang w:val="ru-RU" w:eastAsia="en-US"/>
        </w:rPr>
      </w:pPr>
    </w:p>
    <w:p w:rsidR="004F0A9D" w:rsidRPr="00D76326" w:rsidRDefault="004F0A9D" w:rsidP="00D76326">
      <w:pPr>
        <w:spacing w:line="300" w:lineRule="atLeast"/>
        <w:jc w:val="center"/>
        <w:rPr>
          <w:b/>
          <w:sz w:val="24"/>
          <w:szCs w:val="24"/>
          <w:lang w:val="ru-RU"/>
        </w:rPr>
      </w:pPr>
      <w:r w:rsidRPr="00D76326">
        <w:rPr>
          <w:b/>
          <w:sz w:val="24"/>
          <w:szCs w:val="24"/>
          <w:lang w:val="bg-BG" w:eastAsia="en-US"/>
        </w:rPr>
        <w:t>„</w:t>
      </w:r>
      <w:r w:rsidR="00D76326" w:rsidRPr="00D76326">
        <w:rPr>
          <w:b/>
          <w:sz w:val="24"/>
          <w:szCs w:val="24"/>
          <w:lang w:val="ru-RU"/>
        </w:rPr>
        <w:t xml:space="preserve">Доставка на преносима </w:t>
      </w:r>
      <w:r w:rsidR="00D76326" w:rsidRPr="00D76326">
        <w:rPr>
          <w:b/>
          <w:sz w:val="24"/>
          <w:szCs w:val="24"/>
        </w:rPr>
        <w:t>PVC</w:t>
      </w:r>
      <w:r w:rsidR="00D76326" w:rsidRPr="00D76326">
        <w:rPr>
          <w:b/>
          <w:sz w:val="24"/>
          <w:szCs w:val="24"/>
          <w:lang w:val="ru-RU"/>
        </w:rPr>
        <w:t xml:space="preserve"> настилка за волейбол с аксесоари за съхранение, транспортир</w:t>
      </w:r>
      <w:r w:rsidR="00D76326">
        <w:rPr>
          <w:b/>
          <w:sz w:val="24"/>
          <w:szCs w:val="24"/>
          <w:lang w:val="ru-RU"/>
        </w:rPr>
        <w:t>ане и монтаж за нуждите на БФВ</w:t>
      </w:r>
      <w:r>
        <w:rPr>
          <w:b/>
          <w:sz w:val="24"/>
          <w:szCs w:val="24"/>
          <w:lang w:val="bg-BG" w:eastAsia="en-US"/>
        </w:rPr>
        <w:t>“</w:t>
      </w: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</w:p>
    <w:p w:rsidR="004F0A9D" w:rsidRDefault="004F0A9D" w:rsidP="004F0A9D">
      <w:pPr>
        <w:outlineLvl w:val="0"/>
        <w:rPr>
          <w:b/>
          <w:sz w:val="24"/>
          <w:szCs w:val="24"/>
          <w:lang w:val="bg-BG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D76326" w:rsidRPr="000C2B59" w:rsidRDefault="00D76326" w:rsidP="004F0A9D">
      <w:pPr>
        <w:jc w:val="center"/>
        <w:outlineLvl w:val="0"/>
        <w:rPr>
          <w:b/>
          <w:sz w:val="24"/>
          <w:szCs w:val="24"/>
          <w:lang w:val="ru-RU" w:eastAsia="en-US"/>
        </w:rPr>
      </w:pPr>
    </w:p>
    <w:p w:rsidR="004F0A9D" w:rsidRDefault="004F0A9D" w:rsidP="004F0A9D">
      <w:pPr>
        <w:jc w:val="center"/>
        <w:outlineLvl w:val="0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2017 г.</w:t>
      </w:r>
    </w:p>
    <w:p w:rsidR="004F0A9D" w:rsidRDefault="004F0A9D" w:rsidP="004F0A9D">
      <w:pPr>
        <w:pStyle w:val="ListParagraph"/>
        <w:tabs>
          <w:tab w:val="left" w:pos="142"/>
          <w:tab w:val="left" w:pos="284"/>
          <w:tab w:val="left" w:pos="567"/>
          <w:tab w:val="left" w:pos="10773"/>
        </w:tabs>
        <w:spacing w:line="276" w:lineRule="auto"/>
        <w:ind w:left="0"/>
        <w:rPr>
          <w:b/>
          <w:sz w:val="24"/>
          <w:szCs w:val="24"/>
          <w:lang w:val="bg-BG"/>
        </w:rPr>
      </w:pPr>
    </w:p>
    <w:p w:rsidR="004F0A9D" w:rsidRPr="00FA65A0" w:rsidRDefault="004F0A9D" w:rsidP="00D76326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773"/>
        </w:tabs>
        <w:spacing w:line="276" w:lineRule="auto"/>
        <w:ind w:left="0" w:firstLine="0"/>
        <w:jc w:val="center"/>
        <w:rPr>
          <w:b/>
          <w:sz w:val="24"/>
          <w:szCs w:val="24"/>
          <w:lang w:val="bg-BG"/>
        </w:rPr>
      </w:pPr>
      <w:r w:rsidRPr="00FA65A0">
        <w:rPr>
          <w:b/>
          <w:sz w:val="24"/>
          <w:szCs w:val="24"/>
          <w:lang w:val="bg-BG"/>
        </w:rPr>
        <w:t xml:space="preserve">ТЕХНИЧЕСКА СПЕЦИФИКАЦИЯ </w:t>
      </w:r>
      <w:r w:rsidRPr="00FA65A0">
        <w:rPr>
          <w:b/>
          <w:sz w:val="24"/>
          <w:szCs w:val="24"/>
        </w:rPr>
        <w:t>(</w:t>
      </w:r>
      <w:r w:rsidRPr="00FA65A0">
        <w:rPr>
          <w:b/>
          <w:sz w:val="24"/>
          <w:szCs w:val="24"/>
          <w:lang w:val="bg-BG"/>
        </w:rPr>
        <w:t>ТЕХНИЧЕСКО ЗАДАНИЕ</w:t>
      </w:r>
      <w:r w:rsidRPr="00FA65A0">
        <w:rPr>
          <w:b/>
          <w:sz w:val="24"/>
          <w:szCs w:val="24"/>
        </w:rPr>
        <w:t>)</w:t>
      </w:r>
    </w:p>
    <w:p w:rsidR="004F0A9D" w:rsidRPr="00FA65A0" w:rsidRDefault="004F0A9D" w:rsidP="004F0A9D">
      <w:pPr>
        <w:pStyle w:val="ListParagraph"/>
        <w:tabs>
          <w:tab w:val="left" w:pos="142"/>
          <w:tab w:val="left" w:pos="567"/>
          <w:tab w:val="left" w:pos="10773"/>
        </w:tabs>
        <w:spacing w:line="276" w:lineRule="auto"/>
        <w:ind w:left="0"/>
        <w:rPr>
          <w:b/>
          <w:sz w:val="24"/>
          <w:szCs w:val="24"/>
          <w:highlight w:val="yellow"/>
          <w:lang w:val="bg-BG"/>
        </w:rPr>
      </w:pPr>
    </w:p>
    <w:p w:rsidR="004F0A9D" w:rsidRPr="004874BB" w:rsidRDefault="001033E7" w:rsidP="001033E7">
      <w:pPr>
        <w:tabs>
          <w:tab w:val="left" w:pos="-284"/>
        </w:tabs>
        <w:jc w:val="both"/>
        <w:rPr>
          <w:sz w:val="24"/>
          <w:szCs w:val="24"/>
          <w:lang w:val="bg-BG"/>
        </w:rPr>
      </w:pPr>
      <w:r w:rsidRPr="004874BB">
        <w:rPr>
          <w:sz w:val="24"/>
          <w:szCs w:val="24"/>
          <w:lang w:val="bg-BG"/>
        </w:rPr>
        <w:t>Настилката е</w:t>
      </w:r>
      <w:r w:rsidR="004F0A9D" w:rsidRPr="004874BB">
        <w:rPr>
          <w:sz w:val="24"/>
          <w:szCs w:val="24"/>
          <w:lang w:val="bg-BG"/>
        </w:rPr>
        <w:t>, както следва:</w:t>
      </w:r>
    </w:p>
    <w:p w:rsidR="004874BB" w:rsidRDefault="004F0A9D" w:rsidP="004F0A9D">
      <w:pPr>
        <w:pStyle w:val="NoSpacing"/>
        <w:tabs>
          <w:tab w:val="left" w:pos="284"/>
        </w:tabs>
        <w:jc w:val="both"/>
        <w:rPr>
          <w:rFonts w:cs="Times New Roman"/>
          <w:szCs w:val="24"/>
          <w:lang w:val="bg-BG"/>
        </w:rPr>
      </w:pPr>
      <w:r w:rsidRPr="004874BB">
        <w:rPr>
          <w:rFonts w:cs="Times New Roman"/>
          <w:szCs w:val="24"/>
          <w:lang w:val="bg-BG"/>
        </w:rPr>
        <w:t xml:space="preserve">-  </w:t>
      </w:r>
      <w:r w:rsidR="001033E7" w:rsidRPr="004874BB">
        <w:rPr>
          <w:rFonts w:cs="Times New Roman"/>
          <w:szCs w:val="24"/>
          <w:lang w:val="bg-BG"/>
        </w:rPr>
        <w:t xml:space="preserve">756 </w:t>
      </w:r>
      <w:r w:rsidR="001033E7" w:rsidRPr="004874BB">
        <w:rPr>
          <w:rFonts w:cs="Times New Roman"/>
          <w:szCs w:val="24"/>
        </w:rPr>
        <w:t>m</w:t>
      </w:r>
      <w:r w:rsidR="001033E7" w:rsidRPr="004874BB">
        <w:rPr>
          <w:rFonts w:cs="Times New Roman"/>
          <w:szCs w:val="24"/>
          <w:lang w:val="bg-BG"/>
        </w:rPr>
        <w:t>2 отговаряща на стандартно игрално поле с размери 36 х 21 м.</w:t>
      </w:r>
      <w:r w:rsidRPr="004874BB">
        <w:rPr>
          <w:rFonts w:cs="Times New Roman"/>
          <w:szCs w:val="24"/>
          <w:lang w:val="bg-BG"/>
        </w:rPr>
        <w:t>;</w:t>
      </w:r>
    </w:p>
    <w:p w:rsidR="004F0A9D" w:rsidRPr="004874BB" w:rsidRDefault="004874BB" w:rsidP="004F0A9D">
      <w:pPr>
        <w:pStyle w:val="NoSpacing"/>
        <w:tabs>
          <w:tab w:val="left" w:pos="284"/>
        </w:tabs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- Цветовете на настилката да отговарят на изискванията на </w:t>
      </w:r>
      <w:r>
        <w:rPr>
          <w:bCs/>
          <w:color w:val="000000"/>
          <w:szCs w:val="24"/>
          <w:lang w:val="bg-BG" w:eastAsia="bg-BG"/>
        </w:rPr>
        <w:t>М</w:t>
      </w:r>
      <w:r w:rsidRPr="004874BB">
        <w:rPr>
          <w:bCs/>
          <w:color w:val="000000"/>
          <w:szCs w:val="24"/>
          <w:lang w:val="bg-BG" w:eastAsia="bg-BG"/>
        </w:rPr>
        <w:t xml:space="preserve">еждународната федерация по волейбол </w:t>
      </w:r>
      <w:r>
        <w:rPr>
          <w:b/>
          <w:bCs/>
          <w:szCs w:val="24"/>
          <w:lang w:val="bg-BG"/>
        </w:rPr>
        <w:t>/</w:t>
      </w:r>
      <w:r w:rsidRPr="004874BB">
        <w:rPr>
          <w:bCs/>
          <w:szCs w:val="24"/>
          <w:lang w:val="bg-BG"/>
        </w:rPr>
        <w:t>Fédération Internationale de Volleyball (FIVB)</w:t>
      </w:r>
      <w:r>
        <w:rPr>
          <w:b/>
          <w:bCs/>
          <w:szCs w:val="24"/>
          <w:lang w:val="bg-BG"/>
        </w:rPr>
        <w:t>/</w:t>
      </w:r>
      <w:r w:rsidRPr="004874BB">
        <w:rPr>
          <w:szCs w:val="24"/>
          <w:lang w:val="bg-BG"/>
        </w:rPr>
        <w:t xml:space="preserve"> </w:t>
      </w:r>
      <w:r w:rsidR="004F0A9D" w:rsidRPr="004874BB">
        <w:rPr>
          <w:rFonts w:cs="Times New Roman"/>
          <w:szCs w:val="24"/>
          <w:lang w:val="bg-BG"/>
        </w:rPr>
        <w:t xml:space="preserve"> </w:t>
      </w:r>
    </w:p>
    <w:p w:rsidR="004F0A9D" w:rsidRPr="004874BB" w:rsidRDefault="004F0A9D" w:rsidP="004F0A9D">
      <w:pPr>
        <w:pStyle w:val="NoSpacing"/>
        <w:tabs>
          <w:tab w:val="left" w:pos="284"/>
        </w:tabs>
        <w:jc w:val="both"/>
        <w:rPr>
          <w:rFonts w:cs="Times New Roman"/>
          <w:szCs w:val="24"/>
          <w:lang w:val="bg-BG"/>
        </w:rPr>
      </w:pPr>
      <w:r w:rsidRPr="004874BB">
        <w:rPr>
          <w:rFonts w:cs="Times New Roman"/>
          <w:szCs w:val="24"/>
          <w:lang w:val="bg-BG"/>
        </w:rPr>
        <w:t xml:space="preserve">-   </w:t>
      </w:r>
      <w:r w:rsidR="001033E7" w:rsidRPr="004874BB">
        <w:rPr>
          <w:rFonts w:cs="Times New Roman"/>
          <w:szCs w:val="24"/>
          <w:lang w:val="bg-BG"/>
        </w:rPr>
        <w:t>Общият брой на рулата да е до 26 бр.</w:t>
      </w:r>
      <w:r w:rsidRPr="004874BB">
        <w:rPr>
          <w:rFonts w:cs="Times New Roman"/>
          <w:szCs w:val="24"/>
          <w:lang w:val="bg-BG"/>
        </w:rPr>
        <w:t xml:space="preserve">; </w:t>
      </w:r>
    </w:p>
    <w:p w:rsidR="004F0A9D" w:rsidRPr="004874BB" w:rsidRDefault="004F0A9D" w:rsidP="004F0A9D">
      <w:pPr>
        <w:pStyle w:val="NoSpacing"/>
        <w:tabs>
          <w:tab w:val="left" w:pos="284"/>
        </w:tabs>
        <w:jc w:val="both"/>
        <w:rPr>
          <w:rFonts w:cs="Times New Roman"/>
          <w:szCs w:val="24"/>
          <w:lang w:val="bg-BG"/>
        </w:rPr>
      </w:pPr>
      <w:r w:rsidRPr="004874BB">
        <w:rPr>
          <w:rFonts w:cs="Times New Roman"/>
          <w:szCs w:val="24"/>
          <w:lang w:val="bg-BG"/>
        </w:rPr>
        <w:t xml:space="preserve">-    </w:t>
      </w:r>
      <w:r w:rsidR="004874BB" w:rsidRPr="004874BB">
        <w:rPr>
          <w:rFonts w:cs="Times New Roman"/>
          <w:szCs w:val="24"/>
          <w:lang w:val="bg-BG"/>
        </w:rPr>
        <w:t>Метални палети за транспортиране на рулата съобразени с техните размери -5 бр.</w:t>
      </w:r>
      <w:r w:rsidRPr="004874BB">
        <w:rPr>
          <w:rFonts w:cs="Times New Roman"/>
          <w:szCs w:val="24"/>
          <w:lang w:val="bg-BG"/>
        </w:rPr>
        <w:t xml:space="preserve">; </w:t>
      </w:r>
    </w:p>
    <w:p w:rsidR="004874BB" w:rsidRPr="005E43FC" w:rsidRDefault="004F0A9D" w:rsidP="004F0A9D">
      <w:pPr>
        <w:pStyle w:val="NoSpacing"/>
        <w:jc w:val="both"/>
        <w:rPr>
          <w:rFonts w:cs="Times New Roman"/>
          <w:szCs w:val="24"/>
          <w:lang w:val="bg-BG"/>
        </w:rPr>
      </w:pPr>
      <w:r w:rsidRPr="005E43FC">
        <w:rPr>
          <w:rFonts w:cs="Times New Roman"/>
          <w:szCs w:val="24"/>
          <w:lang w:val="bg-BG"/>
        </w:rPr>
        <w:t xml:space="preserve">-    </w:t>
      </w:r>
      <w:r w:rsidR="004874BB" w:rsidRPr="005E43FC">
        <w:rPr>
          <w:rFonts w:cs="Times New Roman"/>
          <w:szCs w:val="24"/>
          <w:lang w:val="bg-BG"/>
        </w:rPr>
        <w:t>Количка за монтаж и демонтаж-1 бр.;</w:t>
      </w:r>
    </w:p>
    <w:p w:rsidR="004F0A9D" w:rsidRDefault="004874BB" w:rsidP="004F0A9D">
      <w:pPr>
        <w:pStyle w:val="NoSpacing"/>
        <w:jc w:val="both"/>
        <w:rPr>
          <w:rFonts w:cs="Times New Roman"/>
          <w:szCs w:val="24"/>
          <w:lang w:val="bg-BG"/>
        </w:rPr>
      </w:pPr>
      <w:r w:rsidRPr="005E43FC">
        <w:rPr>
          <w:rFonts w:cs="Times New Roman"/>
          <w:szCs w:val="24"/>
          <w:lang w:val="bg-BG"/>
        </w:rPr>
        <w:t>-    Апликатор за двойно залепващо тиксо -1 бр.</w:t>
      </w:r>
      <w:r w:rsidR="005E43FC">
        <w:rPr>
          <w:rFonts w:cs="Times New Roman"/>
          <w:szCs w:val="24"/>
          <w:lang w:val="bg-BG"/>
        </w:rPr>
        <w:t>;</w:t>
      </w:r>
    </w:p>
    <w:p w:rsidR="005E43FC" w:rsidRDefault="005E43FC" w:rsidP="004F0A9D">
      <w:pPr>
        <w:pStyle w:val="NoSpacing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-    Развивач- 1 бр.;</w:t>
      </w:r>
    </w:p>
    <w:p w:rsidR="005E43FC" w:rsidRDefault="005E43FC" w:rsidP="004F0A9D">
      <w:pPr>
        <w:pStyle w:val="NoSpacing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-    Двойно залепващо тиксо за дървен под- 12 бр.;</w:t>
      </w:r>
    </w:p>
    <w:p w:rsidR="005E43FC" w:rsidRDefault="005E43FC" w:rsidP="004F0A9D">
      <w:pPr>
        <w:pStyle w:val="NoSpacing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-    Бяла лента за разчертаване с ширина 5 см.-5 бр.;</w:t>
      </w:r>
    </w:p>
    <w:p w:rsidR="005E43FC" w:rsidRPr="005E43FC" w:rsidRDefault="005E43FC" w:rsidP="004F0A9D">
      <w:pPr>
        <w:pStyle w:val="NoSpacing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-    Велкро държач или еквивалент за съхранение на навити рула- 78 бр.</w:t>
      </w:r>
    </w:p>
    <w:p w:rsidR="004F0A9D" w:rsidRPr="00FA65A0" w:rsidRDefault="005E43FC" w:rsidP="004F0A9D">
      <w:pPr>
        <w:tabs>
          <w:tab w:val="left" w:pos="-284"/>
        </w:tabs>
        <w:jc w:val="both"/>
        <w:rPr>
          <w:strike/>
          <w:sz w:val="24"/>
          <w:szCs w:val="24"/>
          <w:highlight w:val="yellow"/>
          <w:lang w:val="bg-BG"/>
        </w:rPr>
      </w:pPr>
      <w:r w:rsidRPr="005E43FC">
        <w:rPr>
          <w:sz w:val="24"/>
          <w:szCs w:val="24"/>
          <w:lang w:val="bg-BG"/>
        </w:rPr>
        <w:t xml:space="preserve">Настилката и аксесоарите към нея </w:t>
      </w:r>
      <w:r w:rsidR="004F0A9D" w:rsidRPr="005E43FC">
        <w:rPr>
          <w:sz w:val="24"/>
          <w:szCs w:val="24"/>
          <w:lang w:val="bg-BG"/>
        </w:rPr>
        <w:t>ще</w:t>
      </w:r>
      <w:r w:rsidRPr="005E43FC">
        <w:rPr>
          <w:sz w:val="24"/>
          <w:szCs w:val="24"/>
          <w:lang w:val="bg-BG"/>
        </w:rPr>
        <w:t xml:space="preserve"> бъдат доставени в склад на федерацията</w:t>
      </w:r>
      <w:r w:rsidR="004F0A9D" w:rsidRPr="005E43FC">
        <w:rPr>
          <w:sz w:val="24"/>
          <w:szCs w:val="24"/>
          <w:lang w:val="bg-BG"/>
        </w:rPr>
        <w:t>, находящ се на територията на град София, за сметка на Изпълнителя.</w:t>
      </w:r>
      <w:r w:rsidR="004F0A9D" w:rsidRPr="00FA65A0">
        <w:rPr>
          <w:sz w:val="24"/>
          <w:szCs w:val="24"/>
          <w:highlight w:val="yellow"/>
          <w:lang w:val="bg-BG"/>
        </w:rPr>
        <w:t xml:space="preserve"> </w:t>
      </w:r>
    </w:p>
    <w:p w:rsidR="004F0A9D" w:rsidRPr="003E6B3C" w:rsidRDefault="004F0A9D" w:rsidP="004F0A9D">
      <w:pPr>
        <w:pStyle w:val="ListParagraph"/>
        <w:tabs>
          <w:tab w:val="left" w:pos="-284"/>
          <w:tab w:val="left" w:pos="709"/>
        </w:tabs>
        <w:ind w:left="0" w:hanging="709"/>
        <w:jc w:val="both"/>
        <w:rPr>
          <w:sz w:val="24"/>
          <w:szCs w:val="24"/>
          <w:lang w:val="bg-BG"/>
        </w:rPr>
      </w:pPr>
      <w:r w:rsidRPr="003E6B3C">
        <w:rPr>
          <w:sz w:val="24"/>
          <w:szCs w:val="24"/>
          <w:lang w:val="bg-BG"/>
        </w:rPr>
        <w:tab/>
      </w:r>
      <w:r w:rsidR="00C510B9">
        <w:rPr>
          <w:sz w:val="24"/>
          <w:szCs w:val="24"/>
          <w:lang w:val="bg-BG"/>
        </w:rPr>
        <w:t xml:space="preserve">     </w:t>
      </w:r>
      <w:r w:rsidRPr="003E6B3C">
        <w:rPr>
          <w:sz w:val="24"/>
          <w:szCs w:val="24"/>
          <w:lang w:val="bg-BG"/>
        </w:rPr>
        <w:t xml:space="preserve"> Обектите, в които ще се монтира </w:t>
      </w:r>
      <w:r w:rsidR="005E43FC" w:rsidRPr="003E6B3C">
        <w:rPr>
          <w:sz w:val="24"/>
          <w:szCs w:val="24"/>
          <w:lang w:val="bg-BG"/>
        </w:rPr>
        <w:t>настилката</w:t>
      </w:r>
      <w:r w:rsidRPr="003E6B3C">
        <w:rPr>
          <w:sz w:val="24"/>
          <w:szCs w:val="24"/>
          <w:lang w:val="bg-BG"/>
        </w:rPr>
        <w:t xml:space="preserve">, са </w:t>
      </w:r>
      <w:r w:rsidR="005E43FC" w:rsidRPr="003E6B3C">
        <w:rPr>
          <w:sz w:val="24"/>
          <w:szCs w:val="24"/>
          <w:lang w:val="bg-BG"/>
        </w:rPr>
        <w:t>спортни зали</w:t>
      </w:r>
      <w:r w:rsidRPr="003E6B3C">
        <w:rPr>
          <w:sz w:val="24"/>
          <w:szCs w:val="24"/>
          <w:lang w:val="bg-BG"/>
        </w:rPr>
        <w:t xml:space="preserve">. Местата за монтаж на </w:t>
      </w:r>
      <w:r w:rsidR="005E43FC" w:rsidRPr="003E6B3C">
        <w:rPr>
          <w:sz w:val="24"/>
          <w:szCs w:val="24"/>
          <w:lang w:val="bg-BG"/>
        </w:rPr>
        <w:t>настилката</w:t>
      </w:r>
      <w:r w:rsidRPr="003E6B3C">
        <w:rPr>
          <w:sz w:val="24"/>
          <w:szCs w:val="24"/>
          <w:lang w:val="bg-BG"/>
        </w:rPr>
        <w:t xml:space="preserve"> ще </w:t>
      </w:r>
      <w:r w:rsidR="003E6B3C" w:rsidRPr="003E6B3C">
        <w:rPr>
          <w:sz w:val="24"/>
          <w:szCs w:val="24"/>
          <w:lang w:val="bg-BG"/>
        </w:rPr>
        <w:t>бъдат избрани така, че да отговарят на изискванията за влажнос- до 4% и средна температура на увъздуха-16 градуса по Целзии.</w:t>
      </w:r>
    </w:p>
    <w:p w:rsidR="004F0A9D" w:rsidRPr="00FA65A0" w:rsidRDefault="004F0A9D" w:rsidP="004F0A9D">
      <w:pPr>
        <w:pStyle w:val="ListParagraph"/>
        <w:tabs>
          <w:tab w:val="left" w:pos="-284"/>
        </w:tabs>
        <w:ind w:left="709" w:hanging="709"/>
        <w:jc w:val="both"/>
        <w:rPr>
          <w:sz w:val="24"/>
          <w:szCs w:val="24"/>
          <w:highlight w:val="yellow"/>
          <w:lang w:val="bg-BG"/>
        </w:rPr>
      </w:pPr>
    </w:p>
    <w:p w:rsidR="004F0A9D" w:rsidRPr="00FA65A0" w:rsidRDefault="004F0A9D" w:rsidP="004F0A9D">
      <w:pPr>
        <w:pStyle w:val="ListParagraph"/>
        <w:tabs>
          <w:tab w:val="left" w:pos="-284"/>
        </w:tabs>
        <w:ind w:left="709" w:hanging="709"/>
        <w:jc w:val="both"/>
        <w:rPr>
          <w:sz w:val="24"/>
          <w:szCs w:val="24"/>
          <w:highlight w:val="yellow"/>
          <w:lang w:val="bg-BG"/>
        </w:rPr>
      </w:pPr>
    </w:p>
    <w:p w:rsidR="004F0A9D" w:rsidRPr="00AE67B9" w:rsidRDefault="004F0A9D" w:rsidP="004F0A9D">
      <w:pPr>
        <w:pStyle w:val="ListParagraph"/>
        <w:tabs>
          <w:tab w:val="left" w:pos="-284"/>
        </w:tabs>
        <w:ind w:left="709" w:hanging="709"/>
        <w:jc w:val="center"/>
        <w:rPr>
          <w:b/>
          <w:sz w:val="24"/>
          <w:szCs w:val="24"/>
          <w:lang w:val="bg-BG"/>
        </w:rPr>
      </w:pPr>
      <w:r w:rsidRPr="00AE67B9">
        <w:rPr>
          <w:b/>
          <w:sz w:val="24"/>
          <w:szCs w:val="24"/>
          <w:lang w:val="bg-BG"/>
        </w:rPr>
        <w:t>Общи и специфични изисквания:</w:t>
      </w:r>
    </w:p>
    <w:p w:rsidR="004F0A9D" w:rsidRPr="00AE67B9" w:rsidRDefault="004F0A9D" w:rsidP="004F0A9D">
      <w:pPr>
        <w:pStyle w:val="ListParagraph"/>
        <w:tabs>
          <w:tab w:val="left" w:pos="-284"/>
        </w:tabs>
        <w:ind w:left="709" w:hanging="709"/>
        <w:jc w:val="center"/>
        <w:rPr>
          <w:b/>
          <w:sz w:val="24"/>
          <w:szCs w:val="24"/>
          <w:lang w:val="bg-BG"/>
        </w:rPr>
      </w:pPr>
    </w:p>
    <w:p w:rsidR="00AE67B9" w:rsidRPr="00AE67B9" w:rsidRDefault="004F0A9D" w:rsidP="004F0A9D">
      <w:pPr>
        <w:pStyle w:val="ListParagraph"/>
        <w:tabs>
          <w:tab w:val="left" w:pos="-284"/>
        </w:tabs>
        <w:ind w:left="709" w:hanging="709"/>
        <w:jc w:val="both"/>
        <w:rPr>
          <w:sz w:val="24"/>
          <w:szCs w:val="24"/>
          <w:lang w:val="bg-BG"/>
        </w:rPr>
      </w:pPr>
      <w:r w:rsidRPr="00AE67B9">
        <w:rPr>
          <w:sz w:val="24"/>
          <w:szCs w:val="24"/>
          <w:lang w:val="bg-BG"/>
        </w:rPr>
        <w:t xml:space="preserve">1. </w:t>
      </w:r>
      <w:r w:rsidR="00AE67B9" w:rsidRPr="00AE67B9">
        <w:rPr>
          <w:sz w:val="24"/>
          <w:szCs w:val="24"/>
          <w:lang w:val="bg-BG"/>
        </w:rPr>
        <w:t>Настилката и аксесоарите към нея</w:t>
      </w:r>
      <w:r w:rsidRPr="00AE67B9">
        <w:rPr>
          <w:sz w:val="24"/>
          <w:szCs w:val="24"/>
          <w:lang w:val="bg-BG"/>
        </w:rPr>
        <w:t xml:space="preserve"> ще</w:t>
      </w:r>
      <w:r w:rsidR="00AE67B9" w:rsidRPr="00AE67B9">
        <w:rPr>
          <w:sz w:val="24"/>
          <w:szCs w:val="24"/>
          <w:lang w:val="bg-BG"/>
        </w:rPr>
        <w:t xml:space="preserve"> бъдат доставени в склад на БФВ</w:t>
      </w:r>
      <w:r w:rsidRPr="00AE67B9">
        <w:rPr>
          <w:sz w:val="24"/>
          <w:szCs w:val="24"/>
          <w:lang w:val="bg-BG"/>
        </w:rPr>
        <w:t xml:space="preserve"> на територията на град София. </w:t>
      </w:r>
    </w:p>
    <w:p w:rsidR="00AE67B9" w:rsidRPr="00E93B59" w:rsidRDefault="004F0A9D" w:rsidP="00AE67B9">
      <w:pPr>
        <w:pStyle w:val="NoSpacing"/>
        <w:tabs>
          <w:tab w:val="left" w:pos="284"/>
        </w:tabs>
        <w:jc w:val="both"/>
        <w:rPr>
          <w:rFonts w:cs="Times New Roman"/>
          <w:szCs w:val="24"/>
          <w:lang w:val="bg-BG"/>
        </w:rPr>
      </w:pPr>
      <w:r w:rsidRPr="00E93B59">
        <w:rPr>
          <w:szCs w:val="24"/>
          <w:lang w:val="bg-BG"/>
        </w:rPr>
        <w:t xml:space="preserve">2. </w:t>
      </w:r>
      <w:r w:rsidR="00AE67B9" w:rsidRPr="00E93B59">
        <w:rPr>
          <w:rFonts w:cs="Times New Roman"/>
          <w:szCs w:val="24"/>
          <w:lang w:val="bg-BG"/>
        </w:rPr>
        <w:t xml:space="preserve">Цветовете на настилката да отговарят на изискванията на </w:t>
      </w:r>
      <w:r w:rsidR="00AE67B9" w:rsidRPr="00E93B59">
        <w:rPr>
          <w:bCs/>
          <w:color w:val="000000"/>
          <w:szCs w:val="24"/>
          <w:lang w:val="bg-BG" w:eastAsia="bg-BG"/>
        </w:rPr>
        <w:t xml:space="preserve">Международната федерация по волейбол </w:t>
      </w:r>
      <w:r w:rsidR="00AE67B9" w:rsidRPr="00E93B59">
        <w:rPr>
          <w:b/>
          <w:bCs/>
          <w:szCs w:val="24"/>
          <w:lang w:val="bg-BG"/>
        </w:rPr>
        <w:t>/</w:t>
      </w:r>
      <w:r w:rsidR="00AE67B9" w:rsidRPr="00E93B59">
        <w:rPr>
          <w:bCs/>
          <w:szCs w:val="24"/>
          <w:lang w:val="bg-BG"/>
        </w:rPr>
        <w:t>Fédération Internationale de Volleyball (FIVB)</w:t>
      </w:r>
      <w:r w:rsidR="00AE67B9" w:rsidRPr="00E93B59">
        <w:rPr>
          <w:b/>
          <w:bCs/>
          <w:szCs w:val="24"/>
          <w:lang w:val="bg-BG"/>
        </w:rPr>
        <w:t>/-синьо, оранжево и червено.</w:t>
      </w:r>
      <w:r w:rsidR="00AE67B9" w:rsidRPr="00E93B59">
        <w:rPr>
          <w:szCs w:val="24"/>
          <w:lang w:val="bg-BG"/>
        </w:rPr>
        <w:t xml:space="preserve"> </w:t>
      </w:r>
      <w:r w:rsidR="00AE67B9" w:rsidRPr="00E93B59">
        <w:rPr>
          <w:rFonts w:cs="Times New Roman"/>
          <w:szCs w:val="24"/>
          <w:lang w:val="bg-BG"/>
        </w:rPr>
        <w:t xml:space="preserve"> </w:t>
      </w:r>
    </w:p>
    <w:p w:rsidR="004F0A9D" w:rsidRPr="00E93B59" w:rsidRDefault="00AE67B9" w:rsidP="00AE67B9">
      <w:pPr>
        <w:pStyle w:val="ListParagraph"/>
        <w:tabs>
          <w:tab w:val="left" w:pos="-284"/>
        </w:tabs>
        <w:ind w:left="709" w:hanging="709"/>
        <w:jc w:val="both"/>
        <w:rPr>
          <w:sz w:val="24"/>
          <w:szCs w:val="24"/>
          <w:lang w:val="bg-BG"/>
        </w:rPr>
      </w:pPr>
      <w:r w:rsidRPr="00E93B59">
        <w:rPr>
          <w:sz w:val="24"/>
          <w:szCs w:val="24"/>
          <w:lang w:val="bg-BG"/>
        </w:rPr>
        <w:t>3</w:t>
      </w:r>
      <w:r w:rsidR="004F0A9D" w:rsidRPr="00E93B59">
        <w:rPr>
          <w:sz w:val="24"/>
          <w:szCs w:val="24"/>
          <w:lang w:val="bg-BG"/>
        </w:rPr>
        <w:t>.  Гаранционен срок</w:t>
      </w:r>
      <w:r w:rsidR="00C510B9" w:rsidRPr="00E93B59">
        <w:rPr>
          <w:sz w:val="24"/>
          <w:szCs w:val="24"/>
          <w:lang w:val="bg-BG"/>
        </w:rPr>
        <w:t xml:space="preserve"> да е не по – малък от 60 месеца, като поддръжката /ако се налага такава/, предписана</w:t>
      </w:r>
      <w:r w:rsidR="004F0A9D" w:rsidRPr="00E93B59">
        <w:rPr>
          <w:sz w:val="24"/>
          <w:szCs w:val="24"/>
          <w:lang w:val="bg-BG"/>
        </w:rPr>
        <w:t xml:space="preserve"> от завода производител през този период се извършва от и за сметк</w:t>
      </w:r>
      <w:r w:rsidR="00C510B9" w:rsidRPr="00E93B59">
        <w:rPr>
          <w:sz w:val="24"/>
          <w:szCs w:val="24"/>
          <w:lang w:val="bg-BG"/>
        </w:rPr>
        <w:t>а на Изпълнителя. За извършена поддръжка</w:t>
      </w:r>
      <w:r w:rsidR="004F0A9D" w:rsidRPr="00E93B59">
        <w:rPr>
          <w:sz w:val="24"/>
          <w:szCs w:val="24"/>
          <w:lang w:val="bg-BG"/>
        </w:rPr>
        <w:t xml:space="preserve"> се подписва двустранен протокол.</w:t>
      </w:r>
    </w:p>
    <w:p w:rsidR="004F0A9D" w:rsidRPr="00E93B59" w:rsidRDefault="00AE67B9" w:rsidP="004F0A9D">
      <w:pPr>
        <w:pStyle w:val="ListParagraph"/>
        <w:tabs>
          <w:tab w:val="left" w:pos="-284"/>
        </w:tabs>
        <w:ind w:left="709" w:hanging="709"/>
        <w:jc w:val="both"/>
        <w:rPr>
          <w:sz w:val="24"/>
          <w:szCs w:val="24"/>
          <w:lang w:val="bg-BG"/>
        </w:rPr>
      </w:pPr>
      <w:r w:rsidRPr="00E93B59">
        <w:rPr>
          <w:sz w:val="24"/>
          <w:szCs w:val="24"/>
          <w:lang w:val="bg-BG"/>
        </w:rPr>
        <w:t>4</w:t>
      </w:r>
      <w:r w:rsidR="004F0A9D" w:rsidRPr="00E93B59">
        <w:rPr>
          <w:sz w:val="24"/>
          <w:szCs w:val="24"/>
          <w:lang w:val="bg-BG"/>
        </w:rPr>
        <w:t xml:space="preserve">.  В определената цена на обществената поръчка влизат всички укрепващи елементи, консумативи и други материали, необходими за нормалния монтаж и </w:t>
      </w:r>
      <w:r w:rsidR="00E93B59" w:rsidRPr="00E93B59">
        <w:rPr>
          <w:sz w:val="24"/>
          <w:szCs w:val="24"/>
          <w:lang w:val="bg-BG"/>
        </w:rPr>
        <w:t xml:space="preserve">предназначение </w:t>
      </w:r>
      <w:r w:rsidR="004F0A9D" w:rsidRPr="00E93B59">
        <w:rPr>
          <w:sz w:val="24"/>
          <w:szCs w:val="24"/>
          <w:lang w:val="bg-BG"/>
        </w:rPr>
        <w:t xml:space="preserve">на </w:t>
      </w:r>
      <w:r w:rsidR="00E93B59" w:rsidRPr="00E93B59">
        <w:rPr>
          <w:sz w:val="24"/>
          <w:szCs w:val="24"/>
          <w:lang w:val="bg-BG"/>
        </w:rPr>
        <w:t>настилката и аксесоарите</w:t>
      </w:r>
      <w:r w:rsidR="004F0A9D" w:rsidRPr="00E93B59">
        <w:rPr>
          <w:sz w:val="24"/>
          <w:szCs w:val="24"/>
          <w:lang w:val="bg-BG"/>
        </w:rPr>
        <w:t xml:space="preserve">, както и транспортирането </w:t>
      </w:r>
      <w:r w:rsidR="00E93B59" w:rsidRPr="00E93B59">
        <w:rPr>
          <w:sz w:val="24"/>
          <w:szCs w:val="24"/>
          <w:lang w:val="bg-BG"/>
        </w:rPr>
        <w:t>им</w:t>
      </w:r>
      <w:r w:rsidR="004F0A9D" w:rsidRPr="00E93B59">
        <w:rPr>
          <w:sz w:val="24"/>
          <w:szCs w:val="24"/>
          <w:lang w:val="bg-BG"/>
        </w:rPr>
        <w:t xml:space="preserve"> до </w:t>
      </w:r>
      <w:r w:rsidR="00E93B59" w:rsidRPr="00E93B59">
        <w:rPr>
          <w:sz w:val="24"/>
          <w:szCs w:val="24"/>
          <w:lang w:val="bg-BG"/>
        </w:rPr>
        <w:t>склад на БФВ</w:t>
      </w:r>
      <w:r w:rsidR="004F0A9D" w:rsidRPr="00E93B59">
        <w:rPr>
          <w:sz w:val="24"/>
          <w:szCs w:val="24"/>
          <w:lang w:val="bg-BG"/>
        </w:rPr>
        <w:t xml:space="preserve">. </w:t>
      </w:r>
    </w:p>
    <w:p w:rsidR="004F0A9D" w:rsidRDefault="00AE67B9" w:rsidP="004F0A9D">
      <w:pPr>
        <w:pStyle w:val="ListParagraph"/>
        <w:tabs>
          <w:tab w:val="left" w:pos="-284"/>
        </w:tabs>
        <w:ind w:left="709" w:hanging="709"/>
        <w:jc w:val="both"/>
        <w:rPr>
          <w:sz w:val="24"/>
          <w:szCs w:val="24"/>
          <w:lang w:val="bg-BG"/>
        </w:rPr>
      </w:pPr>
      <w:r w:rsidRPr="00E93B59">
        <w:rPr>
          <w:sz w:val="24"/>
          <w:szCs w:val="24"/>
          <w:lang w:val="bg-BG"/>
        </w:rPr>
        <w:t>5</w:t>
      </w:r>
      <w:r w:rsidR="004F0A9D" w:rsidRPr="00E93B59">
        <w:rPr>
          <w:sz w:val="24"/>
          <w:szCs w:val="24"/>
          <w:lang w:val="bg-BG"/>
        </w:rPr>
        <w:t>. В рамките на гаранцията, при настъпили повреди по гаранционните условия, Изпълнителят ги отстранява за своя сметка  в срок до 5 работни дни от подаване на сигнала (уведомяването). Уведомле</w:t>
      </w:r>
      <w:r w:rsidR="000C2B59">
        <w:rPr>
          <w:sz w:val="24"/>
          <w:szCs w:val="24"/>
          <w:lang w:val="bg-BG"/>
        </w:rPr>
        <w:t>нието се извършва от отговорник</w:t>
      </w:r>
      <w:r w:rsidR="004F0A9D" w:rsidRPr="00E93B59">
        <w:rPr>
          <w:sz w:val="24"/>
          <w:szCs w:val="24"/>
          <w:lang w:val="bg-BG"/>
        </w:rPr>
        <w:t xml:space="preserve"> по договора от страна на Възложителя по телефона и се потвърждава по </w:t>
      </w:r>
      <w:r w:rsidR="004F0A9D" w:rsidRPr="00E93B59">
        <w:rPr>
          <w:sz w:val="24"/>
          <w:szCs w:val="24"/>
        </w:rPr>
        <w:t>e</w:t>
      </w:r>
      <w:r w:rsidR="004F0A9D" w:rsidRPr="00E93B59">
        <w:rPr>
          <w:sz w:val="24"/>
          <w:szCs w:val="24"/>
          <w:lang w:val="bg-BG"/>
        </w:rPr>
        <w:t>-</w:t>
      </w:r>
      <w:r w:rsidR="004F0A9D" w:rsidRPr="00E93B59">
        <w:rPr>
          <w:sz w:val="24"/>
          <w:szCs w:val="24"/>
        </w:rPr>
        <w:t>mail</w:t>
      </w:r>
      <w:r w:rsidR="004F0A9D" w:rsidRPr="00E93B59">
        <w:rPr>
          <w:sz w:val="24"/>
          <w:szCs w:val="24"/>
          <w:lang w:val="bg-BG"/>
        </w:rPr>
        <w:t>.</w:t>
      </w:r>
      <w:r w:rsidR="004F0A9D">
        <w:rPr>
          <w:sz w:val="24"/>
          <w:szCs w:val="24"/>
          <w:lang w:val="bg-BG"/>
        </w:rPr>
        <w:t xml:space="preserve"> </w:t>
      </w:r>
    </w:p>
    <w:p w:rsidR="004F0A9D" w:rsidRDefault="004F0A9D" w:rsidP="004F0A9D">
      <w:pPr>
        <w:pStyle w:val="ListParagraph"/>
        <w:tabs>
          <w:tab w:val="left" w:pos="-284"/>
        </w:tabs>
        <w:ind w:left="709" w:hanging="709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4F0A9D" w:rsidRDefault="004F0A9D" w:rsidP="004F0A9D">
      <w:pPr>
        <w:pStyle w:val="ListParagraph"/>
        <w:tabs>
          <w:tab w:val="left" w:pos="-284"/>
        </w:tabs>
        <w:ind w:left="709" w:hanging="709"/>
        <w:jc w:val="both"/>
        <w:rPr>
          <w:sz w:val="24"/>
          <w:szCs w:val="24"/>
          <w:lang w:val="bg-BG"/>
        </w:rPr>
      </w:pPr>
    </w:p>
    <w:p w:rsidR="004F0A9D" w:rsidRDefault="004F0A9D" w:rsidP="004F0A9D">
      <w:pPr>
        <w:tabs>
          <w:tab w:val="left" w:pos="142"/>
          <w:tab w:val="left" w:pos="567"/>
          <w:tab w:val="left" w:pos="10773"/>
        </w:tabs>
        <w:spacing w:line="276" w:lineRule="auto"/>
        <w:jc w:val="both"/>
        <w:rPr>
          <w:szCs w:val="24"/>
          <w:lang w:val="bg-BG"/>
        </w:rPr>
      </w:pPr>
    </w:p>
    <w:p w:rsidR="003F44C2" w:rsidRPr="004F0A9D" w:rsidRDefault="003F44C2">
      <w:pPr>
        <w:rPr>
          <w:lang w:val="bg-BG"/>
        </w:rPr>
      </w:pPr>
    </w:p>
    <w:sectPr w:rsidR="003F44C2" w:rsidRPr="004F0A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770D"/>
    <w:multiLevelType w:val="multilevel"/>
    <w:tmpl w:val="5C9ADD32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1724" w:hanging="1440"/>
      </w:pPr>
    </w:lvl>
    <w:lvl w:ilvl="5">
      <w:start w:val="1"/>
      <w:numFmt w:val="decimal"/>
      <w:isLgl/>
      <w:lvlText w:val="%1.%2.%3.%4.%5.%6."/>
      <w:lvlJc w:val="left"/>
      <w:pPr>
        <w:ind w:left="2084" w:hanging="1800"/>
      </w:pPr>
    </w:lvl>
    <w:lvl w:ilvl="6">
      <w:start w:val="1"/>
      <w:numFmt w:val="decimal"/>
      <w:isLgl/>
      <w:lvlText w:val="%1.%2.%3.%4.%5.%6.%7."/>
      <w:lvlJc w:val="left"/>
      <w:pPr>
        <w:ind w:left="2444" w:hanging="2160"/>
      </w:pPr>
    </w:lvl>
    <w:lvl w:ilvl="7">
      <w:start w:val="1"/>
      <w:numFmt w:val="decimal"/>
      <w:isLgl/>
      <w:lvlText w:val="%1.%2.%3.%4.%5.%6.%7.%8."/>
      <w:lvlJc w:val="left"/>
      <w:pPr>
        <w:ind w:left="2804" w:hanging="252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9D"/>
    <w:rsid w:val="000C2B59"/>
    <w:rsid w:val="001033E7"/>
    <w:rsid w:val="003E6B3C"/>
    <w:rsid w:val="003F44C2"/>
    <w:rsid w:val="004874BB"/>
    <w:rsid w:val="004F0A9D"/>
    <w:rsid w:val="005E43FC"/>
    <w:rsid w:val="00AE67B9"/>
    <w:rsid w:val="00C510B9"/>
    <w:rsid w:val="00D76326"/>
    <w:rsid w:val="00E93B59"/>
    <w:rsid w:val="00F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A9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0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A9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5639-FD9B-49CA-9CD4-CD1A3974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P. Kumanov</dc:creator>
  <cp:lastModifiedBy>Petar P. Kumanov</cp:lastModifiedBy>
  <cp:revision>8</cp:revision>
  <dcterms:created xsi:type="dcterms:W3CDTF">2017-12-08T13:32:00Z</dcterms:created>
  <dcterms:modified xsi:type="dcterms:W3CDTF">2017-12-13T13:40:00Z</dcterms:modified>
</cp:coreProperties>
</file>